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-283.46456692913375" w:right="290.6692913385831" w:firstLine="0"/>
        <w:rPr/>
      </w:pPr>
      <w:r w:rsidDel="00000000" w:rsidR="00000000" w:rsidRPr="00000000">
        <w:rPr>
          <w:rtl w:val="0"/>
        </w:rPr>
        <w:t xml:space="preserve">Grupo: Igor de Matos da Rosa (20103930), Nathália Geraldino Ribas (20250334), Christiane Fernandes Peressutti (19201890), Ricardo Leandro Vieira(19103931)</w:t>
      </w:r>
    </w:p>
    <w:p w:rsidR="00000000" w:rsidDel="00000000" w:rsidP="00000000" w:rsidRDefault="00000000" w:rsidRPr="00000000" w14:paraId="00000002">
      <w:pPr>
        <w:ind w:left="-283.46456692913375" w:right="29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283.46456692913375" w:right="290.6692913385831" w:firstLine="0"/>
        <w:jc w:val="center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grupo 7</w:t>
      </w:r>
    </w:p>
    <w:p w:rsidR="00000000" w:rsidDel="00000000" w:rsidP="00000000" w:rsidRDefault="00000000" w:rsidRPr="00000000" w14:paraId="00000004">
      <w:pPr>
        <w:ind w:left="-283.46456692913375" w:right="290.6692913385831" w:firstLine="0"/>
        <w:jc w:val="center"/>
        <w:rPr>
          <w:b w:val="1"/>
          <w:bCs w:val="1"/>
          <w:sz w:val="30"/>
          <w:szCs w:val="30"/>
        </w:rPr>
      </w:pPr>
      <m:oMath>
        <m:r>
          <w:rPr>
            <w:b w:val="1"/>
            <w:bCs w:val="1"/>
            <w:sz w:val="30"/>
            <w:szCs w:val="30"/>
          </w:rPr>
          <m:t xml:space="preserve">{0, -</m:t>
        </m:r>
        <m:r>
          <w:rPr>
            <w:b w:val="1"/>
            <w:bCs w:val="1"/>
            <w:sz w:val="30"/>
            <w:szCs w:val="30"/>
          </w:rPr>
          <m:t>π</m:t>
        </m:r>
        <m:r>
          <w:rPr>
            <w:b w:val="1"/>
            <w:bCs w:val="1"/>
            <w:sz w:val="30"/>
            <w:szCs w:val="30"/>
          </w:rPr>
          <m:t xml:space="preserve"> &lt; t &lt;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283.46456692913375" w:right="290.6692913385831" w:firstLine="0"/>
        <w:jc w:val="center"/>
        <w:rPr>
          <w:b w:val="1"/>
          <w:bCs w:val="1"/>
          <w:sz w:val="30"/>
          <w:szCs w:val="30"/>
        </w:rPr>
      </w:pPr>
      <m:oMath>
        <m:r>
          <w:rPr>
            <w:b w:val="1"/>
            <w:bCs w:val="1"/>
            <w:sz w:val="30"/>
            <w:szCs w:val="30"/>
          </w:rPr>
          <m:t xml:space="preserve">{2</m:t>
        </m:r>
        <m:sSup>
          <m:sSupPr>
            <m:ctrlPr>
              <w:rPr>
                <w:b w:val="1"/>
                <w:bCs w:val="1"/>
                <w:sz w:val="30"/>
                <w:szCs w:val="30"/>
              </w:rPr>
            </m:ctrlPr>
          </m:sSupPr>
          <m:e>
            <m:r>
              <w:rPr>
                <w:b w:val="1"/>
                <w:bCs w:val="1"/>
                <w:sz w:val="30"/>
                <w:szCs w:val="30"/>
              </w:rPr>
              <m:t xml:space="preserve">e</m:t>
            </m:r>
          </m:e>
          <m:sup>
            <m:r>
              <w:rPr>
                <w:b w:val="1"/>
                <w:bCs w:val="1"/>
                <w:sz w:val="30"/>
                <w:szCs w:val="30"/>
              </w:rPr>
              <m:t xml:space="preserve">-t</m:t>
            </m:r>
          </m:sup>
        </m:sSup>
        <m:r>
          <w:rPr>
            <w:b w:val="1"/>
            <w:bCs w:val="1"/>
            <w:sz w:val="30"/>
            <w:szCs w:val="30"/>
          </w:rPr>
          <m:t xml:space="preserve">, 0 &lt; t &lt;</m:t>
        </m:r>
        <m:r>
          <w:rPr>
            <w:b w:val="1"/>
            <w:bCs w:val="1"/>
            <w:sz w:val="30"/>
            <w:szCs w:val="30"/>
          </w:rPr>
          <m:t>π</m:t>
        </m:r>
        <m:r>
          <w:rPr>
            <w:b w:val="1"/>
            <w:bCs w:val="1"/>
            <w:sz w:val="30"/>
            <w:szCs w:val="30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283.46456692913375" w:right="29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-283.46456692913375" w:right="290.6692913385831" w:firstLine="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rtl w:val="0"/>
        </w:rPr>
        <w:t xml:space="preserve">Uma expressão e o gráfico da função f(t).</w:t>
      </w:r>
    </w:p>
    <w:p w:rsidR="00000000" w:rsidDel="00000000" w:rsidP="00000000" w:rsidRDefault="00000000" w:rsidRPr="00000000" w14:paraId="00000009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rtl w:val="0"/>
        </w:rPr>
        <w:t xml:space="preserve">Procedimento para encontrar os coeficientes da série de Fourier.</w:t>
      </w:r>
    </w:p>
    <w:p w:rsidR="00000000" w:rsidDel="00000000" w:rsidP="00000000" w:rsidRDefault="00000000" w:rsidRPr="00000000" w14:paraId="0000000B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rtl w:val="0"/>
        </w:rPr>
        <w:t xml:space="preserve">3.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A expressão geral para a série de 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Fourier encontrada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D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4.Os primeiros termos da série.</w:t>
      </w:r>
    </w:p>
    <w:p w:rsidR="00000000" w:rsidDel="00000000" w:rsidP="00000000" w:rsidRDefault="00000000" w:rsidRPr="00000000" w14:paraId="0000000F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</w:rPr>
        <w:drawing>
          <wp:inline distB="114300" distT="114300" distL="114300" distR="114300">
            <wp:extent cx="3694335" cy="5395913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4335" cy="539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</w:rPr>
        <w:drawing>
          <wp:inline distB="114300" distT="114300" distL="114300" distR="114300">
            <wp:extent cx="4035555" cy="5910263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555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5.Gráficos da função e da série em função do tempo t.e análise crítica sobre a convergência (comparando, por exemplo, a função f(t) com a série, utilizando números diferentes de termos.)</w:t>
      </w:r>
    </w:p>
    <w:p w:rsidR="00000000" w:rsidDel="00000000" w:rsidP="00000000" w:rsidRDefault="00000000" w:rsidRPr="00000000" w14:paraId="0000001E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2895600" cy="525313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14411" l="0" r="0" t="406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25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2824180" cy="5276758"/>
            <wp:effectExtent b="0" l="0" r="0" t="0"/>
            <wp:docPr id="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12332" l="0" r="0" t="3765"/>
                    <a:stretch>
                      <a:fillRect/>
                    </a:stretch>
                  </pic:blipFill>
                  <pic:spPr>
                    <a:xfrm>
                      <a:off x="0" y="0"/>
                      <a:ext cx="2824180" cy="527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5157788" cy="2120959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12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1.Calcule a 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transformada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 de Fourier da Função periódica.</w:t>
      </w:r>
    </w:p>
    <w:p w:rsidR="00000000" w:rsidDel="00000000" w:rsidP="00000000" w:rsidRDefault="00000000" w:rsidRPr="00000000" w14:paraId="00000025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4168272" cy="5634038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8272" cy="563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4076956" cy="5462588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956" cy="546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2.Esboce o gráfico da Transformada de Fourier da função em função da frequência f ou ω .</w:t>
      </w:r>
    </w:p>
    <w:p w:rsidR="00000000" w:rsidDel="00000000" w:rsidP="00000000" w:rsidRDefault="00000000" w:rsidRPr="00000000" w14:paraId="00000038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4355866" cy="6186488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866" cy="618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Confirmando o gráfico no Desmos:</w:t>
      </w:r>
    </w:p>
    <w:p w:rsidR="00000000" w:rsidDel="00000000" w:rsidP="00000000" w:rsidRDefault="00000000" w:rsidRPr="00000000" w14:paraId="0000003B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4348163" cy="1444572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44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3) Demonstrar 3 entre as propriedades da transformada de Fourier listadas.</w:t>
      </w:r>
    </w:p>
    <w:p w:rsidR="00000000" w:rsidDel="00000000" w:rsidP="00000000" w:rsidRDefault="00000000" w:rsidRPr="00000000" w14:paraId="0000003F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123825</wp:posOffset>
            </wp:positionV>
            <wp:extent cx="3286920" cy="327600"/>
            <wp:effectExtent b="0" l="0" r="0" t="0"/>
            <wp:wrapSquare wrapText="bothSides" distB="114300" distT="11430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920" cy="32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ind w:left="-283.46456692913375" w:right="290.6692913385831" w:firstLine="283.46456692913375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1d2125"/>
          <w:sz w:val="24"/>
          <w:szCs w:val="24"/>
          <w:highlight w:val="white"/>
          <w:rtl w:val="0"/>
        </w:rPr>
        <w:t xml:space="preserve">1-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1601757</wp:posOffset>
            </wp:positionV>
            <wp:extent cx="5332686" cy="7543800"/>
            <wp:effectExtent b="0" l="0" r="0" t="0"/>
            <wp:wrapTopAndBottom distB="0" dist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686" cy="754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ab/>
      </w:r>
      <w:r w:rsidDel="00000000" w:rsidR="00000000" w:rsidRPr="00000000">
        <w:rPr>
          <w:rFonts w:ascii="Roboto" w:cs="Roboto" w:eastAsia="Roboto" w:hAnsi="Roboto"/>
          <w:b w:val="1"/>
          <w:bCs w:val="1"/>
          <w:color w:val="1d2125"/>
          <w:sz w:val="24"/>
          <w:szCs w:val="24"/>
          <w:highlight w:val="white"/>
          <w:rtl w:val="0"/>
        </w:rPr>
        <w:t xml:space="preserve">2 - 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3650847" cy="328977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847" cy="328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283.46456692913375" w:right="290.6692913385831" w:firstLine="0"/>
        <w:jc w:val="center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</w:rPr>
        <w:drawing>
          <wp:inline distB="114300" distT="114300" distL="114300" distR="114300">
            <wp:extent cx="6117150" cy="32639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283.46456692913375" w:right="290.6692913385831" w:firstLine="0"/>
        <w:rPr>
          <w:rFonts w:ascii="Roboto" w:cs="Roboto" w:eastAsia="Roboto" w:hAnsi="Roboto"/>
          <w:color w:val="1d212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283.46456692913375" w:right="290.6692913385831" w:firstLine="0"/>
        <w:rPr>
          <w:rFonts w:ascii="Roboto" w:cs="Roboto" w:eastAsia="Roboto" w:hAnsi="Roboto"/>
          <w:b w:val="1"/>
          <w:bCs w:val="1"/>
          <w:color w:val="1d2125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1d2125"/>
          <w:sz w:val="23"/>
          <w:szCs w:val="23"/>
          <w:highlight w:val="white"/>
          <w:rtl w:val="0"/>
        </w:rPr>
        <w:tab/>
      </w:r>
      <w:r w:rsidDel="00000000" w:rsidR="00000000" w:rsidRPr="00000000">
        <w:rPr>
          <w:rFonts w:ascii="Roboto" w:cs="Roboto" w:eastAsia="Roboto" w:hAnsi="Roboto"/>
          <w:b w:val="1"/>
          <w:bCs w:val="1"/>
          <w:color w:val="1d2125"/>
          <w:sz w:val="24"/>
          <w:szCs w:val="24"/>
          <w:highlight w:val="white"/>
          <w:rtl w:val="0"/>
        </w:rPr>
        <w:t xml:space="preserve">3-  </w:t>
      </w:r>
      <w:r w:rsidDel="00000000" w:rsidR="00000000" w:rsidRPr="00000000">
        <w:rPr>
          <w:rFonts w:ascii="Roboto" w:cs="Roboto" w:eastAsia="Roboto" w:hAnsi="Roboto"/>
          <w:b w:val="1"/>
          <w:bCs w:val="1"/>
          <w:color w:val="1d2125"/>
          <w:sz w:val="24"/>
          <w:szCs w:val="24"/>
          <w:highlight w:val="white"/>
        </w:rPr>
        <w:drawing>
          <wp:inline distB="114300" distT="114300" distL="114300" distR="114300">
            <wp:extent cx="3632720" cy="327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2720" cy="3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283.46456692913375" w:right="290.6692913385831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58096" cy="32652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096" cy="32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1" w:type="default"/>
      <w:pgSz w:h="16834" w:w="11909" w:orient="portrait"/>
      <w:pgMar w:bottom="1440" w:top="1440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0.jpg"/><Relationship Id="rId10" Type="http://schemas.openxmlformats.org/officeDocument/2006/relationships/image" Target="media/image3.jpg"/><Relationship Id="rId21" Type="http://schemas.openxmlformats.org/officeDocument/2006/relationships/header" Target="header1.xml"/><Relationship Id="rId13" Type="http://schemas.openxmlformats.org/officeDocument/2006/relationships/image" Target="media/image2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15" Type="http://schemas.openxmlformats.org/officeDocument/2006/relationships/image" Target="media/image5.png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6.jpg"/><Relationship Id="rId18" Type="http://schemas.openxmlformats.org/officeDocument/2006/relationships/image" Target="media/image15.png"/><Relationship Id="rId7" Type="http://schemas.openxmlformats.org/officeDocument/2006/relationships/image" Target="media/image4.jpg"/><Relationship Id="rId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